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E3" w:rsidRPr="00596F40" w:rsidRDefault="000943E3" w:rsidP="00596F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596F40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fldChar w:fldCharType="begin"/>
      </w:r>
      <w:r w:rsidRPr="00596F40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instrText xml:space="preserve"> HYPERLINK "http://cpms-smol.ru/spec-mp/454-spetsialisty-i-priemnye-roditeli-printsipy-vzaimodejstviya-gde-granitsy-otvetstvennosti-spetsialistov-i-granitsy-semi" </w:instrText>
      </w:r>
      <w:r w:rsidRPr="00596F40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fldChar w:fldCharType="separate"/>
      </w:r>
      <w:r w:rsidRPr="00596F40"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</w:rPr>
        <w:t>Специалисты и приемные родители:</w:t>
      </w:r>
      <w:r w:rsidR="00596F40"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</w:rPr>
        <w:t xml:space="preserve"> </w:t>
      </w:r>
      <w:bookmarkStart w:id="0" w:name="_GoBack"/>
      <w:bookmarkEnd w:id="0"/>
      <w:r w:rsidRPr="00596F40"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</w:rPr>
        <w:t xml:space="preserve"> принципы взаимодействия. </w:t>
      </w:r>
      <w:r w:rsidRPr="00596F40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fldChar w:fldCharType="end"/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В современной России активно развивается форма устройства детей - сирот и детей, оставшихся без попечения родителей в приемные семьи.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Многолетний практический опыт работы специалистов с приемными родителями Смоленской области дает нам понимание того, что подготовка к приему ребенка в семью, последующая адаптация и дальнейшее развитие ребенка в семье складывается из множества различных факторов.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Главная задача, которая ставится перед приемными родителями - это обеспечение успешной социализации ребёнка в обществе, а так же способствование его гармоничному развитию в семье.  Реализация данной задачи сопряжена с необходимостью самому  родителю постоянно развиваться, формировать новые способности и способы деятельности, обновлять свои представления о ребёнке, а также формировать свои коммуникативные компетенции и эффективность взаимодействия со специалистами различных сфер.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Одной из главных составляющих успешной социализации приемных семей является установление границ ответственности помогающих специалистов и собственных.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Когда мы говорим о правовых границах, то имеем в виду границы законодательства, роль государства.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Когда мы говорим о психологических границах, то затрагиваем, прежде всего, домашнюю среду, в которой приемные семьи осуществляют воспитание детей, а также о соотношении этого процесса и частной жизни семьи.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В данной статье хотелось бы рассмотреть конте</w:t>
      </w:r>
      <w:proofErr w:type="gramStart"/>
      <w:r w:rsidRPr="000943E3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0943E3">
        <w:rPr>
          <w:rFonts w:ascii="Times New Roman" w:eastAsia="Times New Roman" w:hAnsi="Times New Roman" w:cs="Times New Roman"/>
          <w:sz w:val="24"/>
          <w:szCs w:val="24"/>
        </w:rPr>
        <w:t>офессиональной поддержки, которую необходимо оказывать приемной семье в следующих аспектах: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как совместить, при помещении ребенка в приемную семью, необходимую профессиональную помощь и не задеть права граждан;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совместить уважение к их правам и защиту семьи.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Каждая семья сталкивается с необходимостью установления определенных правил. Взаимодействуя друг с другом, супруги обозначают свое личное и общее пространство. Выстраиваются границы семейной системы, границы между поколениями в одной семье или между разными семьями. Так, например, в одной семье может быть представлено три поколения: дети, родители и их родители - бабушки и дедушки. Существует определенная иерархия, в которой распределяются роли и правила отношений, обозначается глава семьи.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i/>
          <w:iCs/>
          <w:sz w:val="24"/>
          <w:szCs w:val="24"/>
        </w:rPr>
        <w:t>Семейная система включает в себя подсистемы</w:t>
      </w: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: супружеская подсистема - муж и жена, родительская подсистема - тоже муж и жена, но функционирующие не как супруги, а как родители ребенка,  </w:t>
      </w:r>
      <w:proofErr w:type="spellStart"/>
      <w:r w:rsidRPr="000943E3">
        <w:rPr>
          <w:rFonts w:ascii="Times New Roman" w:eastAsia="Times New Roman" w:hAnsi="Times New Roman" w:cs="Times New Roman"/>
          <w:sz w:val="24"/>
          <w:szCs w:val="24"/>
        </w:rPr>
        <w:t>сиблинговая</w:t>
      </w:r>
      <w:proofErr w:type="spellEnd"/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 подсистема - отношения братьев и сестер,  члены семьи как отдельные люди.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Правила, о которых договариваются члены семьи гласно или не гласно обозначают границы взаимодействия. Нарушение этих правил приводит к нарушению границ и конфликтам.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В зависимости от правил, царящих в семье, границы могут иметь разную гибкость и проницаемость. Так, в системной семейной терапии, выделяется три вида границ: ригидные, оптимальные и проницаемые. Хорошо сбалансированная семейная система имеет гибкие границы и способна удовлетворять потребности всех входящих в нее подсистем.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Проницаемость границ задает стиль жизни в семье. Семья с </w:t>
      </w:r>
      <w:r w:rsidRPr="00094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открытой внешней </w:t>
      </w:r>
      <w:r w:rsidRPr="000943E3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границей</w:t>
      </w: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 - «проходной двор» - полна гостей, приходящих без предупреждения, и иногородней родни, легко остающейся на ночлег. Для гостей не готовится специальное угощение, уборку квартиры после вечеринки нередко проводят сами гости, вынося мусор и расставляя по местам посуду. Дети жестко отделены от взрослых, например, они,  как правило, сами ложатся спать, сами делают уроки и вообще живут своей жизнью.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В семью с </w:t>
      </w:r>
      <w:r w:rsidRPr="00094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закрытой внешней </w:t>
      </w:r>
      <w:r w:rsidRPr="000943E3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границей</w:t>
      </w: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 невозможно попасть без предварительного согласования. В этих семьях тщательно убирают перед приходом гостей, а сам прием гостей - цепочка спланированных ритуалов. Дети из таких семей через скандал уезжают учиться в другой город, очень поздно женятся или, напротив, «сбегают » из дома под венец при первой возможности.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В семьях с </w:t>
      </w:r>
      <w:r w:rsidRPr="00094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размытыми внутренними </w:t>
      </w:r>
      <w:r w:rsidRPr="000943E3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границами</w:t>
      </w: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 (между подсистемами) самую большую тревогу вызывает разлука. </w:t>
      </w:r>
      <w:r w:rsidRPr="000943E3">
        <w:rPr>
          <w:rFonts w:ascii="Times New Roman" w:eastAsia="Times New Roman" w:hAnsi="Times New Roman" w:cs="Times New Roman"/>
          <w:i/>
          <w:iCs/>
          <w:sz w:val="24"/>
          <w:szCs w:val="24"/>
        </w:rPr>
        <w:t>Признаки размытых внутренних границ</w:t>
      </w:r>
      <w:r w:rsidRPr="000943E3">
        <w:rPr>
          <w:rFonts w:ascii="Times New Roman" w:eastAsia="Times New Roman" w:hAnsi="Times New Roman" w:cs="Times New Roman"/>
          <w:sz w:val="24"/>
          <w:szCs w:val="24"/>
        </w:rPr>
        <w:t>: дети спят в постели родителей, родители флиртуют со своими детьми, межкомнатные двери в квартире всегда открыты или отсутствуют, на вопрос, заданный на консультации одному члену семьи, отвечает другой, частой причиной обращения к специалисту являются психосоматические расстройства.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Размытые границы между подсистемами приводят к спутанности отношений, в результате чего «члены семьи оказываются накрепко связанными друг с другом», что значительно затрудняет их дифференциацию и проявление самостоятельности.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специалисты часто имеют дело с размытыми внутрисемейными границами, то есть слишком тесными отношениями </w:t>
      </w:r>
      <w:r w:rsidR="00753423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  <w:r w:rsidRPr="000943E3">
        <w:rPr>
          <w:rFonts w:ascii="Times New Roman" w:eastAsia="Times New Roman" w:hAnsi="Times New Roman" w:cs="Times New Roman"/>
          <w:sz w:val="24"/>
          <w:szCs w:val="24"/>
        </w:rPr>
        <w:t>членами семьи, которые относятся к разным подсистемам, например между бабушкой и внучкой (коалиция через поколение), между сыном и отцом.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В семьях с </w:t>
      </w:r>
      <w:r w:rsidRPr="00094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жесткими внутренними </w:t>
      </w:r>
      <w:r w:rsidRPr="000943E3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границами</w:t>
      </w: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 (между подсистемами) самые большие опасения вызывает близость. Маркерами семей с границами такого рода являются: постоянно закрытые межкомнатные двери, невозможность попросить в семье о помощи, и, как следствие, родители долго не замечают проблем своих детей, семьи поздно обращаются за помощью и, следовательно, специалист имеет дело с тяжелыми случаями (криминальное и суицидальное поведение, алкоголизм и наркомания).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С появлением приемного ребенка в семье происходит нарушение функционирования семейной системы: осложняется процесс распределения обязанностей между членами семьи, установления новых правил, …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Так, например, в семье с напряженными супружескими отношениями супругами движет надежда, что ребенок «поможет» разрешить кризис в отношениях между ними. Появившийся приемный ребенок становится ближе к матери, </w:t>
      </w:r>
      <w:proofErr w:type="gramStart"/>
      <w:r w:rsidRPr="000943E3">
        <w:rPr>
          <w:rFonts w:ascii="Times New Roman" w:eastAsia="Times New Roman" w:hAnsi="Times New Roman" w:cs="Times New Roman"/>
          <w:sz w:val="24"/>
          <w:szCs w:val="24"/>
        </w:rPr>
        <w:t>отдаляя супругов друг от</w:t>
      </w:r>
      <w:proofErr w:type="gramEnd"/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 друга. Ребенок нивелирует конфликт, отодвигая «супружескую» тему на второй план.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Нарушение функционирования семейной системы осложняет процесс эффективного взаимодействия специалистов и приемных родителей.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Целями взаимодействия специалистов с приемными семьями</w:t>
      </w: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 обычно является помощь членам семьи в установлении таких правил, границ взаимодействия, которые будут удовлетворять их потребностям, не нарушая при этом интересов других участников семейной системы.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Исходя из вышесказанного, </w:t>
      </w:r>
      <w:r w:rsidRPr="00094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основными принципами работы с принимающими родителями являются</w:t>
      </w:r>
      <w:r w:rsidRPr="000943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уважительное толерантное взаимодействие;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уважение к границам и особенностям семьи;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lastRenderedPageBreak/>
        <w:t>- отсутствие установок по отношению к принимающим родителям;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не навязывание психологической помощи;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формирование партнерских отношений между принимающими родителями и специалистами.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Семьи, которые не могут самостоятельно справиться с кризисом или изменившимися условиями после приема ребенка в семью (они признают это сами, или это декларируется общественными институтами) обращаются за помощью и, как правило, получают ее в виде консультаций, психотерапии, тренингов и рекомендаций. При этом семьи сами информируют запрос и самостоятельно оценивают эффективность помощи. Помощь осуществляется в рамках задачи и темы, заданных семьей. Специалисты, помогающие семье, взаимодействуют друг с другом только через семью, с ее </w:t>
      </w:r>
      <w:proofErr w:type="gramStart"/>
      <w:r w:rsidRPr="000943E3"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 w:rsidRPr="000943E3">
        <w:rPr>
          <w:rFonts w:ascii="Times New Roman" w:eastAsia="Times New Roman" w:hAnsi="Times New Roman" w:cs="Times New Roman"/>
          <w:sz w:val="24"/>
          <w:szCs w:val="24"/>
        </w:rPr>
        <w:t>, как правило, заочно, путем заключений и письменных рекомендаций.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И, напротив, семью, которую направляют общественные институты, они же формулируют задачи и желаемые изменения, определяют направления развития семьи, диктуют длительность и оценивают эффективность. Взаимодействие специалистов, часто происходит </w:t>
      </w:r>
      <w:proofErr w:type="gramStart"/>
      <w:r w:rsidRPr="000943E3">
        <w:rPr>
          <w:rFonts w:ascii="Times New Roman" w:eastAsia="Times New Roman" w:hAnsi="Times New Roman" w:cs="Times New Roman"/>
          <w:sz w:val="24"/>
          <w:szCs w:val="24"/>
        </w:rPr>
        <w:t>вне</w:t>
      </w:r>
      <w:proofErr w:type="gramEnd"/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 и без семьи, однако об этом семья информируется.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Любое профессиональное взаимодействие добровольно, это связано с тем, что осуществление, например, психологической помощи, невозможно без активности семьи. Однако задача специалистов состоит в том, чтобы </w:t>
      </w:r>
      <w:r w:rsidRPr="00094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развить мотивацию у семьи</w:t>
      </w: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. Это возможно сделать, </w:t>
      </w:r>
      <w:proofErr w:type="gramStart"/>
      <w:r w:rsidRPr="000943E3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proofErr w:type="gramEnd"/>
      <w:r w:rsidRPr="000943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43E3" w:rsidRPr="000943E3" w:rsidRDefault="000943E3" w:rsidP="003F7A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Позиции специалиста не «сверху», не оценивающе-высокомерной, а партнерской, сотрудничающей, что создает у семьи ощущение безопасности и понимание, что специалисты хотят помочь;</w:t>
      </w:r>
    </w:p>
    <w:p w:rsidR="000943E3" w:rsidRPr="000943E3" w:rsidRDefault="000943E3" w:rsidP="003F7A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Контакту между семьей и специалистом. Он не должен быть формальным, семья должна видеть участие и понимать, что действия специалистов, которые осуществляются, связаны с правилами, которые, в конце концов, придуманы для безопасности и улучшения качества жизни и ребенка, и семьи;</w:t>
      </w:r>
    </w:p>
    <w:p w:rsidR="000943E3" w:rsidRPr="000943E3" w:rsidRDefault="000943E3" w:rsidP="003F7A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Ясности действий специалиста. Специалист объясняет позицию без тайных маневров, формулирует требования, разъясняя, почему они возникли. Специалист поясняет, что является критерием позитивного движения семьи и что будет, если этого движения не будет, </w:t>
      </w:r>
      <w:proofErr w:type="gramStart"/>
      <w:r w:rsidRPr="000943E3">
        <w:rPr>
          <w:rFonts w:ascii="Times New Roman" w:eastAsia="Times New Roman" w:hAnsi="Times New Roman" w:cs="Times New Roman"/>
          <w:sz w:val="24"/>
          <w:szCs w:val="24"/>
        </w:rPr>
        <w:t>какими</w:t>
      </w:r>
      <w:proofErr w:type="gramEnd"/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 путями может быть достигнуто это движение и </w:t>
      </w:r>
      <w:proofErr w:type="gramStart"/>
      <w:r w:rsidRPr="000943E3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 помощь может быть предложена семье именно сейчас;</w:t>
      </w:r>
    </w:p>
    <w:p w:rsidR="000943E3" w:rsidRPr="000943E3" w:rsidRDefault="000943E3" w:rsidP="003F7A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Уважению к семье, ее любым усилиям по </w:t>
      </w:r>
      <w:proofErr w:type="spellStart"/>
      <w:r w:rsidRPr="000943E3">
        <w:rPr>
          <w:rFonts w:ascii="Times New Roman" w:eastAsia="Times New Roman" w:hAnsi="Times New Roman" w:cs="Times New Roman"/>
          <w:sz w:val="24"/>
          <w:szCs w:val="24"/>
        </w:rPr>
        <w:t>совладанию</w:t>
      </w:r>
      <w:proofErr w:type="spellEnd"/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 с кризисом и проблемами.</w:t>
      </w:r>
    </w:p>
    <w:p w:rsidR="000943E3" w:rsidRPr="000943E3" w:rsidRDefault="000943E3" w:rsidP="003F7A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Подкреплению позитивного результата, поддержке любых шагов к изменению.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Вторичные возвраты детей из принимающих семей в государственные учреждения - одна из наиболее волнующих проблем, с которыми сталкиваются специалисты. Во-первых, эта проблема апеллирует к ответственности  специалистов, подбиравших ребенку семью, готовивших ее, сопровождавших (или к ответственности за невыполнение этих функций), а также ставит вопрос,  эффективна ли система работы с принимающей семьей. Во-вторых, существование проблемы ставит перед специалистами задачу осмысления последствий вторичных отказов и процедуры принятия решений о возможности в дальнейшем родителям вновь принимать в семью ребенка. И, наконец, в-третьих, вторичный возврат требует от специалистов организации психологической реабилитации ребенка.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могут сделать специалисты для профилактики вторичных отказов</w:t>
      </w:r>
      <w:r w:rsidRPr="000943E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Выяснить жизненную историю ребенка, хорошо знать источники его проблем.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Выявить степень эмоциональных проблем ребенка.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Проводить реабилитационную работу (психотерапия и коррекция поведения).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Провести хорошую медицинскую диагностику и коррекцию.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Провести грамотную диагностику уровня развития ребенка и степени его отставаний.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Разработать систему развивающих и коррекционных занятий в соответствии с особыми потребностями в образовании для конкретного ребенка – индивидуальных и групповых.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Дать рекомендации родителям относительно домашних занятий с ребенком.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Проводить регулярный мониторинг развития ребенка и знакомить родителей с его результатами, делая акцент на успехах.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 xml:space="preserve">В свою очередь, </w:t>
      </w:r>
      <w:r w:rsidRPr="00094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могут сделать родители для профилактики вторичных отказов</w:t>
      </w:r>
      <w:r w:rsidRPr="000943E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Кроме создания развивающей среды и занятий с ребенком важно следующее: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Помнить закономерность: отставание в развитии детей из неблагополучных семей связано, прежде всего, с недостатком любви и вызванной этим тревогой, которая блокирует природную любознательность ребенка. Только после того, как ребенок в семье обретет привязанность и эмоциональную защиту, начнется процесс его развития.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«Не сравнивать  с другими». Каждый ребенок уникален, кроме недостатков есть еще и индивидуальные особенности. Только эмоциональная поддержка и постепенное движение от одного маленького успеха к другому помогут преодолеть неуверенность ребенка в своих силах и боязнь потерпеть неудачу.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«Терпение». Получить все и сразу невозможно. «Быстро» не всегда значит «хорошо». Когда между родителями и ребенком сформировалась привязанность, темп развития начинает определяться природной любознательностью индивидуальными способностями ребенка.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«Разумные нагрузки». Учебные нагрузки должны быть посильны и для нервной системы, и для интеллектуального потенциала ребенка. Стоит посоветоваться со специалистами (педагог, психолог), чтобы разработать индивидуальную гибкую систему занятий с ребенком.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«Искать позитив». Человеку не хочется делать то, что не получается. Необходимо научить своего ребенка замечать пусть небольшие, но улучшения. Успех – лучший мотив в обучении.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«Хвалить за усилия, а не за результат». В любом деле важны последовательные усилия и преодоление трудностей. Научить ребенка этому, наверное, основная задача. Приемным детям эту задачу решать сложнее, чем их сверстникам из обычных семей.</w:t>
      </w:r>
    </w:p>
    <w:p w:rsidR="000943E3" w:rsidRPr="000943E3" w:rsidRDefault="000943E3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E3">
        <w:rPr>
          <w:rFonts w:ascii="Times New Roman" w:eastAsia="Times New Roman" w:hAnsi="Times New Roman" w:cs="Times New Roman"/>
          <w:sz w:val="24"/>
          <w:szCs w:val="24"/>
        </w:rPr>
        <w:t>- «Верить в ребенка». Вера родителей в своего ребенка – это источник его жизненных сил и две трети будущего успеха. </w:t>
      </w:r>
    </w:p>
    <w:p w:rsidR="007825F0" w:rsidRDefault="007825F0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Эффективное взаимодействие</w:t>
      </w:r>
      <w:r w:rsidR="000943E3" w:rsidRPr="000943E3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и приемных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одно из важнейших направлений в профилактике вторичных отказов от детей.</w:t>
      </w:r>
    </w:p>
    <w:p w:rsidR="00596F40" w:rsidRDefault="00596F40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F40" w:rsidRDefault="00596F40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F40" w:rsidRDefault="00596F40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F40" w:rsidRPr="00596F40" w:rsidRDefault="00596F40" w:rsidP="003F7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F40">
        <w:rPr>
          <w:rFonts w:ascii="Times New Roman" w:eastAsia="Times New Roman" w:hAnsi="Times New Roman" w:cs="Times New Roman"/>
          <w:i/>
          <w:sz w:val="24"/>
          <w:szCs w:val="24"/>
        </w:rPr>
        <w:t>Материал подготовлен с использованием Интернет-ресурса  http://cpms-smol.ru/parents</w:t>
      </w:r>
    </w:p>
    <w:sectPr w:rsidR="00596F40" w:rsidRPr="00596F40" w:rsidSect="00596F4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1C3"/>
    <w:multiLevelType w:val="multilevel"/>
    <w:tmpl w:val="7968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87DFF"/>
    <w:multiLevelType w:val="multilevel"/>
    <w:tmpl w:val="CC5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E3"/>
    <w:rsid w:val="000943E3"/>
    <w:rsid w:val="00105703"/>
    <w:rsid w:val="003F7A45"/>
    <w:rsid w:val="00596F40"/>
    <w:rsid w:val="00753423"/>
    <w:rsid w:val="007825F0"/>
    <w:rsid w:val="00D5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943E3"/>
  </w:style>
  <w:style w:type="character" w:styleId="a3">
    <w:name w:val="Hyperlink"/>
    <w:basedOn w:val="a0"/>
    <w:uiPriority w:val="99"/>
    <w:semiHidden/>
    <w:unhideWhenUsed/>
    <w:rsid w:val="000943E3"/>
    <w:rPr>
      <w:color w:val="0000FF"/>
      <w:u w:val="single"/>
    </w:rPr>
  </w:style>
  <w:style w:type="character" w:customStyle="1" w:styleId="dd-postdateicon">
    <w:name w:val="dd-postdateicon"/>
    <w:basedOn w:val="a0"/>
    <w:rsid w:val="000943E3"/>
  </w:style>
  <w:style w:type="paragraph" w:styleId="a4">
    <w:name w:val="Normal (Web)"/>
    <w:basedOn w:val="a"/>
    <w:uiPriority w:val="99"/>
    <w:semiHidden/>
    <w:unhideWhenUsed/>
    <w:rsid w:val="0009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943E3"/>
    <w:rPr>
      <w:i/>
      <w:iCs/>
    </w:rPr>
  </w:style>
  <w:style w:type="character" w:styleId="a6">
    <w:name w:val="Strong"/>
    <w:basedOn w:val="a0"/>
    <w:uiPriority w:val="22"/>
    <w:qFormat/>
    <w:rsid w:val="000943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943E3"/>
  </w:style>
  <w:style w:type="character" w:styleId="a3">
    <w:name w:val="Hyperlink"/>
    <w:basedOn w:val="a0"/>
    <w:uiPriority w:val="99"/>
    <w:semiHidden/>
    <w:unhideWhenUsed/>
    <w:rsid w:val="000943E3"/>
    <w:rPr>
      <w:color w:val="0000FF"/>
      <w:u w:val="single"/>
    </w:rPr>
  </w:style>
  <w:style w:type="character" w:customStyle="1" w:styleId="dd-postdateicon">
    <w:name w:val="dd-postdateicon"/>
    <w:basedOn w:val="a0"/>
    <w:rsid w:val="000943E3"/>
  </w:style>
  <w:style w:type="paragraph" w:styleId="a4">
    <w:name w:val="Normal (Web)"/>
    <w:basedOn w:val="a"/>
    <w:uiPriority w:val="99"/>
    <w:semiHidden/>
    <w:unhideWhenUsed/>
    <w:rsid w:val="0009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943E3"/>
    <w:rPr>
      <w:i/>
      <w:iCs/>
    </w:rPr>
  </w:style>
  <w:style w:type="character" w:styleId="a6">
    <w:name w:val="Strong"/>
    <w:basedOn w:val="a0"/>
    <w:uiPriority w:val="22"/>
    <w:qFormat/>
    <w:rsid w:val="000943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cp:lastPrinted>2018-11-20T07:29:00Z</cp:lastPrinted>
  <dcterms:created xsi:type="dcterms:W3CDTF">2018-11-20T09:15:00Z</dcterms:created>
  <dcterms:modified xsi:type="dcterms:W3CDTF">2018-11-20T09:32:00Z</dcterms:modified>
</cp:coreProperties>
</file>